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A4" w:rsidRDefault="00C938A4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8A4" w:rsidRDefault="00C938A4" w:rsidP="00C938A4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72175" cy="2057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a3"/>
            <w:rFonts w:ascii="Verdana" w:hAnsi="Verdana"/>
            <w:color w:val="000000"/>
            <w:sz w:val="21"/>
            <w:szCs w:val="21"/>
            <w:u w:val="none"/>
          </w:rPr>
          <w:t>ПОЛОЖЕНИЕ о безопасности образовательного процесса</w:t>
        </w:r>
      </w:hyperlink>
    </w:p>
    <w:p w:rsidR="00A97AD3" w:rsidRPr="00A97AD3" w:rsidRDefault="00C938A4" w:rsidP="00C9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7AD3" w:rsidRPr="00A97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отраслевым стандартом “Управление охраной труда и обеспечением безопасности образовательного процесса в системе Минобразования России. Основные положения. ОСТ-01-2001”, введенным в действие приказом Министерства образования РФ от 14.08.2001 № 2953.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является основным локальным нормативным актом, регламентирующим управленческую деятельность образовательного учреждения (ОУ), направленную на обеспечение здоровых и безопасных условий трудового и образовательного процессов, предупреждение несчастных случаев и профессиональной заболеваемости в ОУ.</w:t>
      </w:r>
      <w:proofErr w:type="gramEnd"/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устанавливает порядок организации работы ОУ, его структурных подразделений, должностных лиц и иных работников по выполнению задач и функций, возложенных ОСТ-01-2001 на образовательное учреждение.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Управление охраной труда (</w:t>
      </w:r>
      <w:proofErr w:type="gramStart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gramStart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</w:t>
      </w:r>
      <w:proofErr w:type="gramEnd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образовательного процесса (ОБОП), осуществляемое ОУ в соответствии с ОСТ-01-2001, является одним из уровней управления охраной труда и обеспечением безопасности образовательного процесса и реализуется путем выполнения следующих управленческих функций: прогнозирование, планирование, организация, координация, стимулирование,  контроль, учет, анализ.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Управление </w:t>
      </w:r>
      <w:proofErr w:type="gramStart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ОБОП осуществляется ОУ </w:t>
      </w:r>
      <w:proofErr w:type="gramStart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основополагающих принципов, установленных ОСТ-01-2001: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признание и обеспечение приоритета жизни и здоровья работников, обучающихся по отношению к результатам их трудовой и образовательной деятельности;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гарантии прав работников и обучающихся на охрану труда и здоровья, на нормативное правовое обеспечение этих прав;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профилактическая направленность деятельности всей системы управления охраной труда и обеспечением безопасности образовательного процесса, предупреждение производственного травматизма, профессиональной заболеваемости работников и несчастных случаев с </w:t>
      </w:r>
      <w:proofErr w:type="gramStart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экономическая заинтересованность субъектов страхования в улучшении условий и повышении безопасности труда, снижении производственного травматизма и профессиональной заболеваемости;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научная обоснованность требований по обеспечению безопасности труда и жизнедеятельности;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всех субъектов социально-трудовых отношений в решении вопросов охраны труда и обеспечения безопасности образовательного процесса;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перспективное целевое планирование мероприятий по обеспечению охраны труда и безопасности образовательного процесса  и их обязательное финансирование на всех уровнях управления образованием;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неукоснительное исполнение требований по охране труда работодателем и работниками и ответственность за их нарушение в соответствии с законодательством Российской Федерации.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2.1. Образовательное учреждение в рамках своих полномочий обеспечивает: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организацию в ОУ деятельности по охране труда и учебы для планирования, координации и </w:t>
      </w:r>
      <w:proofErr w:type="gramStart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работниками и обучающимися законодательных и иных нормативных актов по охране труда и обеспечению безопасности образовательного процесса;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совместно с профсоюзной организацией создание комиссии, выбор уполномоченного лица по охране труда в соответствии с государственными нормативными требованиями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финансирование мероприятий по созданию здоровых и безопасных условий труда и образовательного процесса в соответствии с </w:t>
      </w: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законодательными и иными нормативными правовыми актами по охране труда и здоровья;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обучение и проверку </w:t>
      </w:r>
      <w:proofErr w:type="gramStart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требований охраны труда руководителей</w:t>
      </w:r>
      <w:proofErr w:type="gramEnd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организацию обучения по охране труда отдельных категорий работников;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установленном порядке обучение безопасным методам и приемам выполнения работ, проведение инструктажа по охране труда, проверку их знаний требований охраны труда, разработку, утверждение и пересмотр инструкций по охране труда и обеспечению безопасности образовательного процесса для работников и обучающихся;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недопущение к работе лиц, не прошедших в установленном порядке обучение, инструктаж, и проверку знаний требований охраны труда;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проведение обязательных предварительных (при поступлении на работу)  и периодических (в течение трудовой деятельности) медицинских осмотров работников;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з) 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информирование работников об условиях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охране труда на рабочих местах</w:t>
      </w:r>
      <w:bookmarkStart w:id="0" w:name="_GoBack"/>
      <w:bookmarkEnd w:id="0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существующем риске повреждения здоровья и полагающихся им компенсациях и средствах индивидуальной защиты;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обязательное социальное страхование от несчастных случаев на производстве и профессиональных заболеваний;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л) в установленном порядке работников и обучающихся специальной одеждой, специальной обувью и другими средствами индивидуальной защиты в соответствии с установленными нормами;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проведение </w:t>
      </w:r>
      <w:proofErr w:type="gramStart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безопасных условий трудового и образовательного процессов за состоянием условий труда и учебы на рабочих и учебных местах, а также за правильностью применения работниками и обучающимися средств индивидуальной и коллективной защиты;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организацию и проведение расследования в установленном Правительством РФ  порядке  несчастных случаев на производстве и профессиональных заболеваний, а также расследования в установленном Минобразования  России порядке несчастных случаев  </w:t>
      </w:r>
      <w:proofErr w:type="gramStart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о) санитарно-бытовое обслуживание работников в соответствии с требованиями охраны труда;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п) безопасность работников и обучающихся при эксплуатации зданий, сооружений, оборудования при осуществлении технологических и образовательных процессов;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р) принятие мер по предотвращению аварийных ситуаций, сохранению жизни и здоровья работников и обучающихся при возникновении таких ситуаций, в том числе по оказанию пострадавшим первой помощи;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 предоставление беспрепятственного допуска должностных лиц органов государственного управления охраной труда, органов государственного надзора и </w:t>
      </w:r>
      <w:proofErr w:type="gramStart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охраны труда, органов Фонда социального страхования  Российской Федерации при проведении проверок условий и охраны труда, соблюдения установленного порядка расследования несчастных  случаев на производстве и профессиональных заболеваний;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т) предоставление органам государственного управления охраной труда, органам государственного надзора и </w:t>
      </w:r>
      <w:proofErr w:type="gramStart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охраны труда информации и документов, необходимых для осуществления ими своих полномочий;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у) выполнение предписаний  представителей органов государственного надзора и </w:t>
      </w:r>
      <w:proofErr w:type="gramStart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охраны труда и рассмотрение представлений уполномоченных лиц по охране труда профессионального союза или трудового коллектива об устранении выявленных нарушений законодательных и иных нормативных правовых актов по охране труда;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ф) другие функции по вопросам охраны труда и обеспечения безопасности образовательного процесса в пределах компетенции образовательного учреждения.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функций и обязанностей по обеспечению охраны труда и безопасности образовательного процесса в образовательном учреждении.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3.1. Директор школы: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управление охраной труда и обеспечением безопасности образовательного процесса в ОУ и выполняет обязанности в соответствии с законодательством РФ, отраслевыми нормативными документами и настоящим Положением;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 несет ответственность за обеспечение безопасных условий и охраны труда в ОУ, за жизнь и здоровье работников и обучающихся  во время образовательного процесса;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 порядке, установленном законодательством РФ и отраслевыми нормативными документами, создает службу охраны труда и учебы образовательного учреждения, а также условия для ее работы, несет ответственность за ее деятельность;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определяет функции и основные задачи службы в соответствии с нормативными   документами, регулирующими деятельность служб охраны труда в организациях;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распределяет между структурными подразделениями и  работниками ОУ функции и обязанности по обеспечению охраны труда и безопасности образовательного процесса;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допускает к работе лиц, не прошедших в установленном порядке обучение, инструктаж, проверку знаний требований охраны труда, обязательные медицинские осмотры, а также  лиц, имеющих медицинские противопоказания;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в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 управления образования</w:t>
      </w: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(МОУО) установленную </w:t>
      </w:r>
      <w:proofErr w:type="spellStart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статотчетность</w:t>
      </w:r>
      <w:proofErr w:type="spellEnd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иную информацию по вопросам состояния и улучшения условий ОТ и ОБОП в образовательном учреждении, а также предложения, сметы расходов для финансирования образовательного учреждения на мероприятия </w:t>
      </w:r>
      <w:proofErr w:type="gramStart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 ОБОП;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полномочия в области охраны труда и обеспечения безопасности образовательного процесса.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3.2. Заместитель директора по обеспечению безопасности: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работы служб  образовательного учреждения по организации комплексной безопасности образовательного учреждения от угроз социального, техногенного и природного характера;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содействия преподавания курса «Основы безопасности и жизнедеятельности»;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взаимодействия с окружной и городской комиссией, территориальными правоохранительными органами, формированиями ГО и ЧС, службой санитарного государственного контроля, военным комиссариатом;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и обеспечение проведения мероприятий </w:t>
      </w:r>
      <w:proofErr w:type="gramStart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7AD3" w:rsidRPr="00A97AD3" w:rsidRDefault="00A97AD3" w:rsidP="00A97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охране труда и созданию безопасных условий образовательного и производственного процессов;</w:t>
      </w:r>
    </w:p>
    <w:p w:rsidR="00A97AD3" w:rsidRPr="00A97AD3" w:rsidRDefault="00A97AD3" w:rsidP="00A97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защищенности образовательного учреждения;</w:t>
      </w:r>
    </w:p>
    <w:p w:rsidR="00A97AD3" w:rsidRPr="00A97AD3" w:rsidRDefault="00A97AD3" w:rsidP="00A97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обороне и пожарной безопасности;</w:t>
      </w:r>
    </w:p>
    <w:p w:rsidR="00A97AD3" w:rsidRPr="00A97AD3" w:rsidRDefault="00A97AD3" w:rsidP="00A97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внутреннего режима функционирования и поддержанию общественной дисциплины;</w:t>
      </w:r>
    </w:p>
    <w:p w:rsidR="00A97AD3" w:rsidRPr="00A97AD3" w:rsidRDefault="00A97AD3" w:rsidP="00A97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наркомании и правонарушений учащихся, детского дорожно-транспортного травматизма;</w:t>
      </w:r>
    </w:p>
    <w:p w:rsidR="00A97AD3" w:rsidRPr="00A97AD3" w:rsidRDefault="00A97AD3" w:rsidP="00A97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сотрудников и учащихся образовательного учреждения по вопросам комплексной безопасности  от угроз социального, техногенного и природного характера, к рациональным действиям в чрезвычайных ситуациях.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3.3. Работники ОУ: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Имеют право на труд в условиях, соответствующих требованиям охраны труда;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Обязаны согласно ст. 214 Трудового Кодекса РФ: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 соблюдать требования охраны труда, установленные законами и иными  нормативными правовыми  актами, а также правилами и инструкциями по охране труда;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 правильно применять средства индивидуальной и коллективной защиты;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 проходить обучение безопасным методам и приемам 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здоровья;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 проходить обязательные предварительные (при поступлении на работу) и периодические (в течение трудовой деятельности) медицинские осмотры.</w:t>
      </w:r>
    </w:p>
    <w:p w:rsidR="00A97AD3" w:rsidRPr="00A97AD3" w:rsidRDefault="00A97AD3" w:rsidP="00A9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Конкретные обязанности по вопросам охраны труда и обеспечения безопасности образовательного процесса возлагаются на руководящих и других работников ОУ в соответствии с характером выполняемой ими работы и устанавливаются уставом ОУ, правилами внутреннего трудового распорядка, трудовыми договорами, должностными инструкциями, </w:t>
      </w:r>
      <w:r w:rsidRPr="00A97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инструкциями по охране труда и другими локальными актами, утверждаемыми директором школы.</w:t>
      </w:r>
    </w:p>
    <w:p w:rsidR="007F336C" w:rsidRPr="00A97AD3" w:rsidRDefault="007F336C">
      <w:pPr>
        <w:rPr>
          <w:rFonts w:ascii="Times New Roman" w:hAnsi="Times New Roman" w:cs="Times New Roman"/>
          <w:sz w:val="28"/>
          <w:szCs w:val="28"/>
        </w:rPr>
      </w:pPr>
    </w:p>
    <w:sectPr w:rsidR="007F336C" w:rsidRPr="00A97AD3" w:rsidSect="0004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514"/>
    <w:multiLevelType w:val="multilevel"/>
    <w:tmpl w:val="4C68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D5993"/>
    <w:multiLevelType w:val="multilevel"/>
    <w:tmpl w:val="5FE6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AD3"/>
    <w:rsid w:val="00005951"/>
    <w:rsid w:val="00041B28"/>
    <w:rsid w:val="00043E41"/>
    <w:rsid w:val="00044243"/>
    <w:rsid w:val="00047DCA"/>
    <w:rsid w:val="000533BA"/>
    <w:rsid w:val="00053580"/>
    <w:rsid w:val="0007372B"/>
    <w:rsid w:val="00092F2F"/>
    <w:rsid w:val="000A7AB0"/>
    <w:rsid w:val="000B5DF3"/>
    <w:rsid w:val="000C3401"/>
    <w:rsid w:val="000D4A63"/>
    <w:rsid w:val="000E6844"/>
    <w:rsid w:val="00107250"/>
    <w:rsid w:val="00110113"/>
    <w:rsid w:val="00110E72"/>
    <w:rsid w:val="00114231"/>
    <w:rsid w:val="00164F2A"/>
    <w:rsid w:val="001868E8"/>
    <w:rsid w:val="00186BAE"/>
    <w:rsid w:val="00186D4D"/>
    <w:rsid w:val="001A0733"/>
    <w:rsid w:val="001B0D49"/>
    <w:rsid w:val="001B3159"/>
    <w:rsid w:val="001B63E1"/>
    <w:rsid w:val="001C694B"/>
    <w:rsid w:val="00203DA9"/>
    <w:rsid w:val="00205724"/>
    <w:rsid w:val="0020702A"/>
    <w:rsid w:val="00211316"/>
    <w:rsid w:val="002114E7"/>
    <w:rsid w:val="00232D03"/>
    <w:rsid w:val="00243679"/>
    <w:rsid w:val="0024791B"/>
    <w:rsid w:val="0025051F"/>
    <w:rsid w:val="002756F2"/>
    <w:rsid w:val="0029270E"/>
    <w:rsid w:val="002A3C4D"/>
    <w:rsid w:val="002A473B"/>
    <w:rsid w:val="002C6164"/>
    <w:rsid w:val="002C798E"/>
    <w:rsid w:val="003039ED"/>
    <w:rsid w:val="00325D96"/>
    <w:rsid w:val="003270AD"/>
    <w:rsid w:val="00333AF5"/>
    <w:rsid w:val="003352CD"/>
    <w:rsid w:val="00354447"/>
    <w:rsid w:val="00354E79"/>
    <w:rsid w:val="003744E1"/>
    <w:rsid w:val="003774D6"/>
    <w:rsid w:val="003808A9"/>
    <w:rsid w:val="00392C0C"/>
    <w:rsid w:val="003A2C8E"/>
    <w:rsid w:val="003A7E0A"/>
    <w:rsid w:val="003B17A5"/>
    <w:rsid w:val="003C0B29"/>
    <w:rsid w:val="003C1BE9"/>
    <w:rsid w:val="003C4C6F"/>
    <w:rsid w:val="003F165C"/>
    <w:rsid w:val="00415377"/>
    <w:rsid w:val="00420B25"/>
    <w:rsid w:val="00426536"/>
    <w:rsid w:val="00441469"/>
    <w:rsid w:val="00444794"/>
    <w:rsid w:val="004565BE"/>
    <w:rsid w:val="00457659"/>
    <w:rsid w:val="00461D30"/>
    <w:rsid w:val="00476BC0"/>
    <w:rsid w:val="00495BCE"/>
    <w:rsid w:val="0049705D"/>
    <w:rsid w:val="004B53B0"/>
    <w:rsid w:val="004C31AA"/>
    <w:rsid w:val="0052474A"/>
    <w:rsid w:val="00525AFE"/>
    <w:rsid w:val="005351CB"/>
    <w:rsid w:val="00535309"/>
    <w:rsid w:val="0053771E"/>
    <w:rsid w:val="00550420"/>
    <w:rsid w:val="0056085D"/>
    <w:rsid w:val="00570512"/>
    <w:rsid w:val="00570FE4"/>
    <w:rsid w:val="00577242"/>
    <w:rsid w:val="0058019B"/>
    <w:rsid w:val="00582E45"/>
    <w:rsid w:val="005A41B2"/>
    <w:rsid w:val="005B134D"/>
    <w:rsid w:val="005C395C"/>
    <w:rsid w:val="005C4EAD"/>
    <w:rsid w:val="005C71DD"/>
    <w:rsid w:val="005F1C28"/>
    <w:rsid w:val="00621052"/>
    <w:rsid w:val="00624589"/>
    <w:rsid w:val="006359EC"/>
    <w:rsid w:val="006425F5"/>
    <w:rsid w:val="006443CE"/>
    <w:rsid w:val="00651DF0"/>
    <w:rsid w:val="006649B9"/>
    <w:rsid w:val="0066532E"/>
    <w:rsid w:val="00665DB9"/>
    <w:rsid w:val="00671362"/>
    <w:rsid w:val="00682518"/>
    <w:rsid w:val="006962BC"/>
    <w:rsid w:val="006A1996"/>
    <w:rsid w:val="006A275A"/>
    <w:rsid w:val="006A4BF2"/>
    <w:rsid w:val="006B17B4"/>
    <w:rsid w:val="006C23D7"/>
    <w:rsid w:val="006D00BA"/>
    <w:rsid w:val="006D5476"/>
    <w:rsid w:val="006E24FF"/>
    <w:rsid w:val="006E419A"/>
    <w:rsid w:val="006F0948"/>
    <w:rsid w:val="006F2E47"/>
    <w:rsid w:val="007208BB"/>
    <w:rsid w:val="007354BD"/>
    <w:rsid w:val="0074448E"/>
    <w:rsid w:val="00761B98"/>
    <w:rsid w:val="007630BF"/>
    <w:rsid w:val="00772D73"/>
    <w:rsid w:val="007A13B6"/>
    <w:rsid w:val="007B1C73"/>
    <w:rsid w:val="007C7FC7"/>
    <w:rsid w:val="007F336C"/>
    <w:rsid w:val="00801600"/>
    <w:rsid w:val="008042BD"/>
    <w:rsid w:val="008258E0"/>
    <w:rsid w:val="00832D55"/>
    <w:rsid w:val="0084049B"/>
    <w:rsid w:val="00850E60"/>
    <w:rsid w:val="00853158"/>
    <w:rsid w:val="008531A6"/>
    <w:rsid w:val="00863A90"/>
    <w:rsid w:val="00866678"/>
    <w:rsid w:val="00866AB2"/>
    <w:rsid w:val="00876D1F"/>
    <w:rsid w:val="0088711C"/>
    <w:rsid w:val="0089712F"/>
    <w:rsid w:val="008A2493"/>
    <w:rsid w:val="008A25BE"/>
    <w:rsid w:val="008B387B"/>
    <w:rsid w:val="008C1859"/>
    <w:rsid w:val="008F0B02"/>
    <w:rsid w:val="008F3D21"/>
    <w:rsid w:val="008F5084"/>
    <w:rsid w:val="008F5178"/>
    <w:rsid w:val="00901374"/>
    <w:rsid w:val="00941AA4"/>
    <w:rsid w:val="00951536"/>
    <w:rsid w:val="00971587"/>
    <w:rsid w:val="0097525D"/>
    <w:rsid w:val="00982738"/>
    <w:rsid w:val="009838B2"/>
    <w:rsid w:val="00995B15"/>
    <w:rsid w:val="0099795A"/>
    <w:rsid w:val="009A1671"/>
    <w:rsid w:val="009B05FE"/>
    <w:rsid w:val="009B1E5B"/>
    <w:rsid w:val="009C631A"/>
    <w:rsid w:val="009D1207"/>
    <w:rsid w:val="009D3ACE"/>
    <w:rsid w:val="009D5F41"/>
    <w:rsid w:val="009E5247"/>
    <w:rsid w:val="00A036C0"/>
    <w:rsid w:val="00A055C2"/>
    <w:rsid w:val="00A10AC9"/>
    <w:rsid w:val="00A409A4"/>
    <w:rsid w:val="00A41CD7"/>
    <w:rsid w:val="00A464BC"/>
    <w:rsid w:val="00A46F70"/>
    <w:rsid w:val="00A837DC"/>
    <w:rsid w:val="00A97AD3"/>
    <w:rsid w:val="00AA358F"/>
    <w:rsid w:val="00AB5F17"/>
    <w:rsid w:val="00AB69BE"/>
    <w:rsid w:val="00AC3DCD"/>
    <w:rsid w:val="00AE0E9B"/>
    <w:rsid w:val="00AF6107"/>
    <w:rsid w:val="00AF7C0F"/>
    <w:rsid w:val="00B12104"/>
    <w:rsid w:val="00B1590F"/>
    <w:rsid w:val="00B2799F"/>
    <w:rsid w:val="00B519C5"/>
    <w:rsid w:val="00B636BB"/>
    <w:rsid w:val="00B63D64"/>
    <w:rsid w:val="00B80565"/>
    <w:rsid w:val="00B80C81"/>
    <w:rsid w:val="00B859ED"/>
    <w:rsid w:val="00B86974"/>
    <w:rsid w:val="00BB3567"/>
    <w:rsid w:val="00BC116F"/>
    <w:rsid w:val="00BC5D84"/>
    <w:rsid w:val="00BD0954"/>
    <w:rsid w:val="00BE4F68"/>
    <w:rsid w:val="00BF519F"/>
    <w:rsid w:val="00C00513"/>
    <w:rsid w:val="00C00AA4"/>
    <w:rsid w:val="00C06658"/>
    <w:rsid w:val="00C10A25"/>
    <w:rsid w:val="00C1427E"/>
    <w:rsid w:val="00C23FEF"/>
    <w:rsid w:val="00C46D5B"/>
    <w:rsid w:val="00C55F81"/>
    <w:rsid w:val="00C63157"/>
    <w:rsid w:val="00C64E0D"/>
    <w:rsid w:val="00C714D5"/>
    <w:rsid w:val="00C81C7A"/>
    <w:rsid w:val="00C938A4"/>
    <w:rsid w:val="00CA3999"/>
    <w:rsid w:val="00CA3E59"/>
    <w:rsid w:val="00CB5B6F"/>
    <w:rsid w:val="00D119AB"/>
    <w:rsid w:val="00D143DD"/>
    <w:rsid w:val="00D20ECF"/>
    <w:rsid w:val="00D44550"/>
    <w:rsid w:val="00D46EA5"/>
    <w:rsid w:val="00D553AF"/>
    <w:rsid w:val="00D711C6"/>
    <w:rsid w:val="00D81287"/>
    <w:rsid w:val="00D86DA1"/>
    <w:rsid w:val="00DC7141"/>
    <w:rsid w:val="00DD51E8"/>
    <w:rsid w:val="00DF3355"/>
    <w:rsid w:val="00E004D7"/>
    <w:rsid w:val="00E331DF"/>
    <w:rsid w:val="00E405BC"/>
    <w:rsid w:val="00E4763F"/>
    <w:rsid w:val="00E534D8"/>
    <w:rsid w:val="00E576AD"/>
    <w:rsid w:val="00E67D93"/>
    <w:rsid w:val="00E84C89"/>
    <w:rsid w:val="00EA716A"/>
    <w:rsid w:val="00EB6FF7"/>
    <w:rsid w:val="00EC756A"/>
    <w:rsid w:val="00ED40CE"/>
    <w:rsid w:val="00EE711F"/>
    <w:rsid w:val="00F167EE"/>
    <w:rsid w:val="00F30940"/>
    <w:rsid w:val="00F4008A"/>
    <w:rsid w:val="00F76366"/>
    <w:rsid w:val="00F850E4"/>
    <w:rsid w:val="00F90264"/>
    <w:rsid w:val="00F956F4"/>
    <w:rsid w:val="00F95903"/>
    <w:rsid w:val="00F95EA7"/>
    <w:rsid w:val="00F9702D"/>
    <w:rsid w:val="00FA01AF"/>
    <w:rsid w:val="00FA1334"/>
    <w:rsid w:val="00FA36A5"/>
    <w:rsid w:val="00FB3036"/>
    <w:rsid w:val="00FC2FB2"/>
    <w:rsid w:val="00FC6131"/>
    <w:rsid w:val="00FD0860"/>
    <w:rsid w:val="00FD18F3"/>
    <w:rsid w:val="00FE72F0"/>
    <w:rsid w:val="00FE7333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8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pervomz.ucoz.ru/16-17/polozhenie_o_bezopasnosti_obrazovatelnogo_processa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</cp:lastModifiedBy>
  <cp:revision>3</cp:revision>
  <cp:lastPrinted>2002-01-01T18:30:00Z</cp:lastPrinted>
  <dcterms:created xsi:type="dcterms:W3CDTF">2013-02-20T08:54:00Z</dcterms:created>
  <dcterms:modified xsi:type="dcterms:W3CDTF">2020-10-19T07:23:00Z</dcterms:modified>
</cp:coreProperties>
</file>